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B96" w:rsidRDefault="007F3B96">
      <w:pPr>
        <w:jc w:val="both"/>
      </w:pPr>
      <w:r>
        <w:t>AVVISO PER LA MANIFESTAZIONE DI INTERESSE RIVOLTA AI SOGGETTI PRIVATI PER LA PARTECIPAZIONE AD UN CENTRO NAZIONALE DI RICERCA DEDICATO ALLA REALIZZAZIONE DI UN PROGRAMMA DI RICERCA NELL’AMBITO DELLE TECNOLOGIE DELL’AGRICOLTURA (AGRITECH).</w:t>
      </w:r>
    </w:p>
    <w:p w:rsidR="007F3B96" w:rsidRDefault="007F3B96">
      <w:pPr>
        <w:jc w:val="center"/>
        <w:rPr>
          <w:u w:val="single"/>
        </w:rPr>
      </w:pPr>
    </w:p>
    <w:p w:rsidR="007F3B96" w:rsidRDefault="007F3B96">
      <w:pPr>
        <w:jc w:val="center"/>
        <w:rPr>
          <w:sz w:val="28"/>
          <w:szCs w:val="28"/>
        </w:rPr>
      </w:pPr>
      <w:r>
        <w:rPr>
          <w:sz w:val="28"/>
          <w:szCs w:val="28"/>
        </w:rPr>
        <w:t xml:space="preserve">ALLEGATO 4. INFORMATIVA SUL TRATTAMENTO DEI DATI PERSONALI </w:t>
      </w:r>
    </w:p>
    <w:p w:rsidR="007F3B96" w:rsidRDefault="007F3B96">
      <w:pPr>
        <w:jc w:val="center"/>
        <w:rPr>
          <w:sz w:val="18"/>
          <w:szCs w:val="18"/>
        </w:rPr>
      </w:pPr>
      <w:r>
        <w:rPr>
          <w:sz w:val="18"/>
          <w:szCs w:val="18"/>
        </w:rPr>
        <w:t>Ai sensi dell’art 13 del Regolamento Europeo sulla protezione dei dati personali 2016/679</w:t>
      </w:r>
    </w:p>
    <w:p w:rsidR="007F3B96" w:rsidRDefault="007F3B96">
      <w:pPr>
        <w:jc w:val="both"/>
      </w:pPr>
    </w:p>
    <w:p w:rsidR="007F3B96" w:rsidRDefault="007F3B96">
      <w:pPr>
        <w:jc w:val="both"/>
      </w:pPr>
      <w:r>
        <w:t xml:space="preserve">Prima che Lei ci fornisca i dati personali che La riguardano, in armonia con quanto previsto dal Regolamento Europeo sulla protezione dei dati personali 2016/679, dal D.lgs. 30 giugno 2003, n. 196 e dal D.lgs. 10 agosto 2018, n. 101,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spiegandoLe quali sono i Suoi diritti e come li potrà esercitare. </w:t>
      </w:r>
    </w:p>
    <w:p w:rsidR="007F3B96" w:rsidRDefault="007F3B96">
      <w:pPr>
        <w:jc w:val="both"/>
        <w:rPr>
          <w:u w:val="single"/>
        </w:rPr>
      </w:pPr>
      <w:r>
        <w:rPr>
          <w:u w:val="single"/>
        </w:rPr>
        <w:t xml:space="preserve">1. Finalità del trattamento dati personali </w:t>
      </w:r>
    </w:p>
    <w:p w:rsidR="007F3B96" w:rsidRDefault="007F3B96">
      <w:pPr>
        <w:jc w:val="both"/>
      </w:pPr>
      <w:r>
        <w:t xml:space="preserve">I dati da Lei forniti sono trattati per la partecipazione alla Manifestazione di interesse in oggetto e saranno utilizzati esclusivamente per le finalità relative al procedimento. I Suoi dati personali sono trattati ai sensi dell’art 6, par.fo 1, lett. e) del Regolamento Europeo sulla protezione dei dati personali 2016/679. </w:t>
      </w:r>
    </w:p>
    <w:p w:rsidR="007F3B96" w:rsidRDefault="007F3B96">
      <w:pPr>
        <w:jc w:val="both"/>
        <w:rPr>
          <w:u w:val="single"/>
        </w:rPr>
      </w:pPr>
      <w:r>
        <w:rPr>
          <w:u w:val="single"/>
        </w:rPr>
        <w:t xml:space="preserve">2. Modalità del trattamento dati </w:t>
      </w:r>
    </w:p>
    <w:p w:rsidR="007F3B96" w:rsidRDefault="007F3B96">
      <w:pPr>
        <w:jc w:val="both"/>
      </w:pPr>
      <w:r>
        <w:t xml:space="preserve">Il trattamento dei dati acquisiti sarà effettuato con l’ausilio di strumenti elettronici o comunque automatizzati e trasmessi attraverso reti telematiche. Il Titolare adotta misure tecniche e organizzative adeguate e garantire un livello di sicurezza idonea rispetto alla tipologia di dati trattati. </w:t>
      </w:r>
    </w:p>
    <w:p w:rsidR="007F3B96" w:rsidRDefault="007F3B96">
      <w:pPr>
        <w:jc w:val="both"/>
        <w:rPr>
          <w:u w:val="single"/>
        </w:rPr>
      </w:pPr>
      <w:r>
        <w:rPr>
          <w:u w:val="single"/>
        </w:rPr>
        <w:t xml:space="preserve">3. Titolare del trattamento dati </w:t>
      </w:r>
    </w:p>
    <w:p w:rsidR="007F3B96" w:rsidRDefault="007F3B96">
      <w:pPr>
        <w:jc w:val="both"/>
      </w:pPr>
      <w:r>
        <w:t xml:space="preserve">Titolare del trattamento dei Suoi dati è: </w:t>
      </w:r>
      <w:r>
        <w:rPr>
          <w:highlight w:val="yellow"/>
        </w:rPr>
        <w:t>XX</w:t>
      </w:r>
      <w:r>
        <w:t xml:space="preserve"> </w:t>
      </w:r>
    </w:p>
    <w:p w:rsidR="007F3B96" w:rsidRDefault="007F3B96">
      <w:pPr>
        <w:jc w:val="both"/>
        <w:rPr>
          <w:u w:val="single"/>
        </w:rPr>
      </w:pPr>
      <w:r>
        <w:rPr>
          <w:u w:val="single"/>
        </w:rPr>
        <w:t xml:space="preserve">4. Responsabile della protezione dei dati (RPD) </w:t>
      </w:r>
    </w:p>
    <w:p w:rsidR="007F3B96" w:rsidRDefault="007F3B96">
      <w:pPr>
        <w:jc w:val="both"/>
      </w:pPr>
      <w:r>
        <w:t xml:space="preserve">Il responsabile della protezione dei dati (RPD) è contattabile al seguente indirizzo: </w:t>
      </w:r>
      <w:r>
        <w:rPr>
          <w:highlight w:val="yellow"/>
        </w:rPr>
        <w:t>XX</w:t>
      </w:r>
      <w:r>
        <w:t xml:space="preserve"> </w:t>
      </w:r>
    </w:p>
    <w:p w:rsidR="007F3B96" w:rsidRDefault="007F3B96">
      <w:pPr>
        <w:jc w:val="both"/>
      </w:pPr>
      <w:r>
        <w:rPr>
          <w:u w:val="single"/>
        </w:rPr>
        <w:t>5. Comunicazione e diffusione dei dati personali</w:t>
      </w:r>
      <w:r>
        <w:t xml:space="preserve"> </w:t>
      </w:r>
    </w:p>
    <w:p w:rsidR="007F3B96" w:rsidRDefault="007F3B96">
      <w:pPr>
        <w:jc w:val="both"/>
      </w:pPr>
      <w:r>
        <w:t xml:space="preserve">I dati non saranno comunicati né diffusi. </w:t>
      </w:r>
    </w:p>
    <w:p w:rsidR="007F3B96" w:rsidRDefault="007F3B96">
      <w:pPr>
        <w:jc w:val="both"/>
        <w:rPr>
          <w:u w:val="single"/>
        </w:rPr>
      </w:pPr>
      <w:r>
        <w:rPr>
          <w:u w:val="single"/>
        </w:rPr>
        <w:t xml:space="preserve">6. Tempi di conservazione dei dati </w:t>
      </w:r>
    </w:p>
    <w:p w:rsidR="007F3B96" w:rsidRDefault="007F3B96">
      <w:pPr>
        <w:jc w:val="both"/>
      </w:pPr>
      <w:r>
        <w:t xml:space="preserve">Fino a </w:t>
      </w:r>
      <w:r>
        <w:rPr>
          <w:highlight w:val="yellow"/>
        </w:rPr>
        <w:t>XX</w:t>
      </w:r>
      <w:r>
        <w:t xml:space="preserve"> anni successivi alla data di presentazione della domanda di partecipazione, al fine di effettuare eventuali controlli connessi alla Manifestazione di Interesse. </w:t>
      </w:r>
    </w:p>
    <w:p w:rsidR="007F3B96" w:rsidRDefault="007F3B96">
      <w:pPr>
        <w:jc w:val="both"/>
        <w:rPr>
          <w:u w:val="single"/>
        </w:rPr>
      </w:pPr>
      <w:r>
        <w:rPr>
          <w:u w:val="single"/>
        </w:rPr>
        <w:t xml:space="preserve">7. Diritti dell’interessato </w:t>
      </w:r>
    </w:p>
    <w:p w:rsidR="007F3B96" w:rsidRDefault="007F3B96">
      <w:pPr>
        <w:jc w:val="both"/>
        <w:rPr>
          <w:u w:val="single"/>
        </w:rPr>
      </w:pPr>
      <w:r>
        <w:t xml:space="preserve">Lei potrà esercitare i diritti di cui agli artt. da 15 a 22 del Regolamento UE 679/2016, ove applicabili con particolare riferimento all’art.13 comma 2 lettera B) che prevede il diritto di accesso ai dati personali, la rettifica, la cancellazione, la limitazione del trattamento, l’opposizione e la portabilità dei dati. Le Sue richieste per l’esercizio dei Suoi diritti dovranno essere inviate all’indirizzo di posta elettronica </w:t>
      </w:r>
      <w:r>
        <w:rPr>
          <w:highlight w:val="yellow"/>
        </w:rPr>
        <w:t>XX</w:t>
      </w:r>
      <w:r>
        <w:t xml:space="preserve"> oppure a mezzo posta raccomandata all'indirizzo </w:t>
      </w:r>
      <w:r>
        <w:rPr>
          <w:highlight w:val="yellow"/>
        </w:rPr>
        <w:t>XX</w:t>
      </w:r>
      <w:r>
        <w:t xml:space="preserve"> all'attenzione di </w:t>
      </w:r>
      <w:r>
        <w:rPr>
          <w:highlight w:val="yellow"/>
        </w:rPr>
        <w:t>XX</w:t>
      </w:r>
      <w:r>
        <w:t>. Lei ha, inoltre, diritto di proporre reclamo all’Autorità di Controllo competente.</w:t>
      </w:r>
    </w:p>
    <w:sectPr w:rsidR="007F3B96" w:rsidSect="001D1530">
      <w:footerReference w:type="default" r:id="rId6"/>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B96" w:rsidRDefault="007F3B96" w:rsidP="001D1530">
      <w:pPr>
        <w:spacing w:after="0" w:line="240" w:lineRule="auto"/>
      </w:pPr>
      <w:r>
        <w:separator/>
      </w:r>
    </w:p>
  </w:endnote>
  <w:endnote w:type="continuationSeparator" w:id="0">
    <w:p w:rsidR="007F3B96" w:rsidRDefault="007F3B96" w:rsidP="001D1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96" w:rsidRDefault="007F3B96">
    <w:pPr>
      <w:tabs>
        <w:tab w:val="center" w:pos="4819"/>
        <w:tab w:val="right" w:pos="9638"/>
      </w:tabs>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rsidR="007F3B96" w:rsidRDefault="007F3B96">
    <w:pP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B96" w:rsidRDefault="007F3B96" w:rsidP="001D1530">
      <w:pPr>
        <w:spacing w:after="0" w:line="240" w:lineRule="auto"/>
      </w:pPr>
      <w:r>
        <w:separator/>
      </w:r>
    </w:p>
  </w:footnote>
  <w:footnote w:type="continuationSeparator" w:id="0">
    <w:p w:rsidR="007F3B96" w:rsidRDefault="007F3B96" w:rsidP="001D15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530"/>
    <w:rsid w:val="001D1530"/>
    <w:rsid w:val="002C53E3"/>
    <w:rsid w:val="00554FFC"/>
    <w:rsid w:val="007F3B96"/>
    <w:rsid w:val="00B8345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30"/>
    <w:pPr>
      <w:spacing w:after="160" w:line="259" w:lineRule="auto"/>
    </w:pPr>
  </w:style>
  <w:style w:type="paragraph" w:styleId="Heading1">
    <w:name w:val="heading 1"/>
    <w:basedOn w:val="normal0"/>
    <w:next w:val="normal0"/>
    <w:link w:val="Heading1Char"/>
    <w:uiPriority w:val="99"/>
    <w:qFormat/>
    <w:rsid w:val="001D1530"/>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1D1530"/>
    <w:pPr>
      <w:keepNext/>
      <w:keepLines/>
      <w:spacing w:before="360" w:after="80"/>
      <w:outlineLvl w:val="1"/>
    </w:pPr>
    <w:rPr>
      <w:b/>
      <w:sz w:val="36"/>
      <w:szCs w:val="36"/>
    </w:rPr>
  </w:style>
  <w:style w:type="paragraph" w:styleId="Heading3">
    <w:name w:val="heading 3"/>
    <w:basedOn w:val="Normal"/>
    <w:link w:val="Heading3Char"/>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0"/>
    <w:next w:val="normal0"/>
    <w:link w:val="Heading4Char"/>
    <w:uiPriority w:val="99"/>
    <w:qFormat/>
    <w:rsid w:val="001D1530"/>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1D1530"/>
    <w:pPr>
      <w:keepNext/>
      <w:keepLines/>
      <w:spacing w:before="220" w:after="40"/>
      <w:outlineLvl w:val="4"/>
    </w:pPr>
    <w:rPr>
      <w:b/>
    </w:rPr>
  </w:style>
  <w:style w:type="paragraph" w:styleId="Heading6">
    <w:name w:val="heading 6"/>
    <w:basedOn w:val="normal0"/>
    <w:next w:val="normal0"/>
    <w:link w:val="Heading6Char"/>
    <w:uiPriority w:val="99"/>
    <w:qFormat/>
    <w:rsid w:val="001D1530"/>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2A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52A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Pr>
      <w:rFonts w:ascii="Times New Roman" w:hAnsi="Times New Roman" w:cs="Times New Roman"/>
      <w:b/>
      <w:bCs/>
      <w:sz w:val="27"/>
      <w:szCs w:val="27"/>
      <w:lang w:eastAsia="it-IT"/>
    </w:rPr>
  </w:style>
  <w:style w:type="character" w:customStyle="1" w:styleId="Heading4Char">
    <w:name w:val="Heading 4 Char"/>
    <w:basedOn w:val="DefaultParagraphFont"/>
    <w:link w:val="Heading4"/>
    <w:uiPriority w:val="9"/>
    <w:semiHidden/>
    <w:rsid w:val="002652A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652A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652A4"/>
    <w:rPr>
      <w:rFonts w:asciiTheme="minorHAnsi" w:eastAsiaTheme="minorEastAsia" w:hAnsiTheme="minorHAnsi" w:cstheme="minorBidi"/>
      <w:b/>
      <w:bCs/>
    </w:rPr>
  </w:style>
  <w:style w:type="paragraph" w:customStyle="1" w:styleId="normal0">
    <w:name w:val="normal"/>
    <w:uiPriority w:val="99"/>
    <w:rsid w:val="001D1530"/>
    <w:pPr>
      <w:spacing w:after="160" w:line="259" w:lineRule="auto"/>
    </w:pPr>
  </w:style>
  <w:style w:type="paragraph" w:styleId="Title">
    <w:name w:val="Title"/>
    <w:basedOn w:val="normal0"/>
    <w:next w:val="normal0"/>
    <w:link w:val="TitleChar"/>
    <w:uiPriority w:val="99"/>
    <w:qFormat/>
    <w:rsid w:val="001D1530"/>
    <w:pPr>
      <w:keepNext/>
      <w:keepLines/>
      <w:spacing w:before="480" w:after="120"/>
    </w:pPr>
    <w:rPr>
      <w:b/>
      <w:sz w:val="72"/>
      <w:szCs w:val="72"/>
    </w:rPr>
  </w:style>
  <w:style w:type="character" w:customStyle="1" w:styleId="TitleChar">
    <w:name w:val="Title Char"/>
    <w:basedOn w:val="DefaultParagraphFont"/>
    <w:link w:val="Title"/>
    <w:uiPriority w:val="10"/>
    <w:rsid w:val="002652A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Paragraph">
    <w:name w:val="List Paragraph"/>
    <w:basedOn w:val="Normal"/>
    <w:uiPriority w:val="99"/>
    <w:qFormat/>
    <w:pPr>
      <w:spacing w:line="256" w:lineRule="auto"/>
      <w:ind w:left="720"/>
      <w:contextualSpacing/>
    </w:pPr>
  </w:style>
  <w:style w:type="character" w:styleId="Hyperlink">
    <w:name w:val="Hyperlink"/>
    <w:basedOn w:val="DefaultParagraphFont"/>
    <w:uiPriority w:val="99"/>
    <w:rPr>
      <w:rFonts w:cs="Times New Roman"/>
      <w:color w:val="0563C1"/>
      <w:u w:val="single"/>
    </w:rPr>
  </w:style>
  <w:style w:type="character" w:customStyle="1" w:styleId="UnresolvedMention">
    <w:name w:val="Unresolved Mention"/>
    <w:basedOn w:val="DefaultParagraphFont"/>
    <w:uiPriority w:val="99"/>
    <w:semiHidden/>
    <w:rPr>
      <w:rFonts w:cs="Times New Roman"/>
      <w:color w:val="605E5C"/>
      <w:shd w:val="clear" w:color="auto" w:fill="E1DFDD"/>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Subtitle">
    <w:name w:val="Subtitle"/>
    <w:basedOn w:val="Normal"/>
    <w:next w:val="Normal"/>
    <w:link w:val="SubtitleChar"/>
    <w:uiPriority w:val="99"/>
    <w:qFormat/>
    <w:rsid w:val="001D1530"/>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2652A4"/>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428</Words>
  <Characters>2440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PER LA MANIFESTAZIONE DI INTERESSE RIVOLTA AI SOGGETTI PRIVATI PER LA PARTECIPAZIONE AD UN CENTRO NAZIONALE DI RICERCA DEDICATO ALLA REALIZZAZIONE DI UN PROGRAMMA DI RICERCA NELL’AMBITO DELLE TECNOLOGIE DELL’AGRICOLTURA (AGRITECH)</dc:title>
  <dc:subject/>
  <dc:creator>User5</dc:creator>
  <cp:keywords/>
  <dc:description/>
  <cp:lastModifiedBy>ESP8018</cp:lastModifiedBy>
  <cp:revision>2</cp:revision>
  <dcterms:created xsi:type="dcterms:W3CDTF">2022-01-25T08:17:00Z</dcterms:created>
  <dcterms:modified xsi:type="dcterms:W3CDTF">2022-01-25T08:17:00Z</dcterms:modified>
</cp:coreProperties>
</file>